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383"/>
          <w:pgMar w:left="994" w:right="66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08" w:before="0" w:after="0"/>
        <w:ind w:left="120" w:hanging="0"/>
        <w:jc w:val="center"/>
        <w:rPr>
          <w:rFonts w:ascii="Times New Roman" w:hAnsi="Times New Roman"/>
          <w:b w:val="false"/>
          <w:b w:val="false"/>
          <w:i w:val="false"/>
          <w:i w:val="false"/>
          <w:color w:val="000000"/>
          <w:sz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33820" cy="88436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ПОЯСНИТЕЛЬНАЯ ЗАПИСКА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‌</w:t>
      </w:r>
      <w:bookmarkStart w:id="0" w:name="88e7274f-146c-45cf-bb6c-0aa84ae038d1"/>
      <w:r>
        <w:rPr>
          <w:rFonts w:ascii="Times New Roman" w:hAnsi="Times New Roman"/>
          <w:b w:val="false"/>
          <w:i w:val="false"/>
          <w:color w:val="000000"/>
          <w:sz w:val="28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0"/>
      <w:r>
        <w:rPr>
          <w:rFonts w:ascii="Times New Roman" w:hAnsi="Times New Roman"/>
          <w:b w:val="false"/>
          <w:i w:val="false"/>
          <w:color w:val="000000"/>
          <w:sz w:val="28"/>
        </w:rPr>
        <w:t>‌‌</w:t>
      </w:r>
      <w:bookmarkStart w:id="1" w:name="block-143056931"/>
      <w:bookmarkStart w:id="2" w:name="block-14305693"/>
      <w:bookmarkEnd w:id="1"/>
      <w:bookmarkEnd w:id="2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СОДЕРЖАНИЕ ОБУЧЕНИЯ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Применение признаков делимости, разложение на множители натуральных чисел.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Реальные зависимости, в том числе прямая и обратная пропорциональности.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3" w:name="_Toc124426221"/>
      <w:bookmarkEnd w:id="3"/>
      <w:r>
        <w:rPr>
          <w:rFonts w:ascii="Times New Roman" w:hAnsi="Times New Roman"/>
          <w:b/>
          <w:i w:val="false"/>
          <w:color w:val="000000"/>
          <w:sz w:val="28"/>
        </w:rPr>
        <w:t>Алгебраические выражения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Свойства степени с натуральным показателем.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4" w:name="_Toc124426222"/>
      <w:bookmarkEnd w:id="4"/>
      <w:r>
        <w:rPr>
          <w:rFonts w:ascii="Times New Roman" w:hAnsi="Times New Roman"/>
          <w:b/>
          <w:i w:val="false"/>
          <w:color w:val="000000"/>
          <w:sz w:val="28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Уравнение, корень уравнения, правила преобразования уравнения, равносильность уравнений.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Функции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Координата точки на прямой. Числовые промежутки. Расстояние между двумя точками координатной прямой.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Прямоугольная система координат, оси </w:t>
      </w:r>
      <w:r>
        <w:rPr>
          <w:rFonts w:ascii="Times New Roman" w:hAnsi="Times New Roman"/>
          <w:b w:val="false"/>
          <w:i/>
          <w:color w:val="000000"/>
          <w:sz w:val="28"/>
        </w:rPr>
        <w:t xml:space="preserve">Ox 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и </w:t>
      </w:r>
      <w:r>
        <w:rPr>
          <w:rFonts w:ascii="Times New Roman" w:hAnsi="Times New Roman"/>
          <w:b w:val="false"/>
          <w:i/>
          <w:color w:val="000000"/>
          <w:sz w:val="28"/>
        </w:rPr>
        <w:t>Oy</w:t>
      </w:r>
      <w:r>
        <w:rPr>
          <w:rFonts w:ascii="Times New Roman" w:hAnsi="Times New Roman"/>
          <w:b w:val="false"/>
          <w:i w:val="false"/>
          <w:color w:val="000000"/>
          <w:sz w:val="28"/>
        </w:rP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8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Числа и вычисления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Степень с целым показателем и её свойства. Стандартная запись числа.</w:t>
      </w:r>
    </w:p>
    <w:p>
      <w:pPr>
        <w:pStyle w:val="Normal"/>
        <w:spacing w:before="0" w:after="0"/>
        <w:ind w:firstLine="600"/>
        <w:jc w:val="both"/>
        <w:rPr/>
      </w:pPr>
      <w:bookmarkStart w:id="5" w:name="_Toc124426225"/>
      <w:r>
        <w:rPr>
          <w:rFonts w:ascii="Times New Roman" w:hAnsi="Times New Roman"/>
          <w:b w:val="false"/>
          <w:i w:val="false"/>
          <w:color w:val="0000FF"/>
          <w:sz w:val="28"/>
        </w:rPr>
        <w:t>Алгебраические выражения</w:t>
      </w:r>
      <w:bookmarkEnd w:id="5"/>
      <w:r>
        <w:rPr>
          <w:rFonts w:ascii="Times New Roman" w:hAnsi="Times New Roman"/>
          <w:b/>
          <w:i w:val="false"/>
          <w:color w:val="000000"/>
          <w:sz w:val="28"/>
        </w:rPr>
        <w:t>Алгебраические выражения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Квадратный трёхчлен, разложение квадратного трёхчлена на множители.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>
      <w:pPr>
        <w:pStyle w:val="Normal"/>
        <w:spacing w:before="0" w:after="0"/>
        <w:ind w:firstLine="600"/>
        <w:jc w:val="both"/>
        <w:rPr/>
      </w:pPr>
      <w:bookmarkStart w:id="6" w:name="_Toc124426226"/>
      <w:r>
        <w:rPr>
          <w:rFonts w:ascii="Times New Roman" w:hAnsi="Times New Roman"/>
          <w:b w:val="false"/>
          <w:i w:val="false"/>
          <w:color w:val="0000FF"/>
          <w:sz w:val="28"/>
        </w:rPr>
        <w:t>Уравнения и неравенства</w:t>
      </w:r>
      <w:bookmarkEnd w:id="6"/>
      <w:r>
        <w:rPr>
          <w:rFonts w:ascii="Times New Roman" w:hAnsi="Times New Roman"/>
          <w:b/>
          <w:i w:val="false"/>
          <w:color w:val="000000"/>
          <w:sz w:val="28"/>
        </w:rPr>
        <w:t>Уравнения и неравенства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Решение текстовых задач алгебраическим способом.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>
      <w:pPr>
        <w:pStyle w:val="Normal"/>
        <w:spacing w:before="0" w:after="0"/>
        <w:ind w:firstLine="600"/>
        <w:jc w:val="both"/>
        <w:rPr/>
      </w:pPr>
      <w:bookmarkStart w:id="7" w:name="_Toc124426227"/>
      <w:r>
        <w:rPr>
          <w:rFonts w:ascii="Times New Roman" w:hAnsi="Times New Roman"/>
          <w:b w:val="false"/>
          <w:i w:val="false"/>
          <w:color w:val="0000FF"/>
          <w:sz w:val="28"/>
        </w:rPr>
        <w:t>Функции</w:t>
      </w:r>
      <w:bookmarkEnd w:id="7"/>
      <w:r>
        <w:rPr>
          <w:rFonts w:ascii="Times New Roman" w:hAnsi="Times New Roman"/>
          <w:b/>
          <w:i w:val="false"/>
          <w:color w:val="000000"/>
          <w:sz w:val="28"/>
        </w:rPr>
        <w:t>Функции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Понятие функции. Область определения и множество значений функции. Способы задания функций.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График функции. Чтение свойств функции по её графику. Примеры графиков функций, отражающих реальные процессы.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b w:val="false"/>
          <w:i/>
          <w:color w:val="000000"/>
          <w:sz w:val="28"/>
        </w:rPr>
        <w:t xml:space="preserve">y = x2, y = x3, y = √x, y=|x|.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Графическое решение уравнений и систем уравнений.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9 КЛАСС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Сравнение действительных чисел, арифметические действия с действительными числами.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Размеры объектов окружающего мира, длительность процессов в окружающем мире.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8" w:name="_Toc124426230"/>
      <w:bookmarkEnd w:id="8"/>
      <w:r>
        <w:rPr>
          <w:rFonts w:ascii="Times New Roman" w:hAnsi="Times New Roman"/>
          <w:b/>
          <w:i w:val="false"/>
          <w:color w:val="000000"/>
          <w:sz w:val="28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Линейное уравнение. Решение уравнений, сводящихся к линейным.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Решение дробно-рациональных уравнений. Решение текстовых задач алгебраическим методом.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Решение текстовых задач алгебраическим способом.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Числовые неравенства и их свойства.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>
      <w:pPr>
        <w:pStyle w:val="Normal"/>
        <w:spacing w:before="0" w:after="0"/>
        <w:ind w:firstLine="600"/>
        <w:jc w:val="both"/>
        <w:rPr/>
      </w:pPr>
      <w:bookmarkStart w:id="9" w:name="_Toc124426231"/>
      <w:r>
        <w:rPr>
          <w:rFonts w:ascii="Times New Roman" w:hAnsi="Times New Roman"/>
          <w:b w:val="false"/>
          <w:i w:val="false"/>
          <w:color w:val="0000FF"/>
          <w:sz w:val="28"/>
        </w:rPr>
        <w:t>Функции</w:t>
      </w:r>
      <w:bookmarkEnd w:id="9"/>
      <w:r>
        <w:rPr>
          <w:rFonts w:ascii="Times New Roman" w:hAnsi="Times New Roman"/>
          <w:b/>
          <w:i w:val="false"/>
          <w:color w:val="000000"/>
          <w:sz w:val="28"/>
        </w:rPr>
        <w:t>Функции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Квадратичная функция, её график и свойства. Парабола, координаты вершины параболы, ось симметрии параболы.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Графики функций: </w:t>
      </w:r>
      <w:r>
        <w:rPr>
          <w:rFonts w:ascii="Times New Roman" w:hAnsi="Times New Roman"/>
          <w:b w:val="false"/>
          <w:i w:val="false"/>
          <w:color w:val="333333"/>
          <w:sz w:val="28"/>
        </w:rPr>
        <w:t xml:space="preserve">y = kx, y = kx + b, y = k/x, y = x3, y = √x, y = |x|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и их свойства.</w:t>
      </w:r>
    </w:p>
    <w:p>
      <w:pPr>
        <w:pStyle w:val="Normal"/>
        <w:spacing w:before="0" w:after="0"/>
        <w:ind w:firstLine="600"/>
        <w:jc w:val="both"/>
        <w:rPr/>
      </w:pPr>
      <w:bookmarkStart w:id="10" w:name="_Toc124426232"/>
      <w:r>
        <w:rPr>
          <w:rFonts w:ascii="Times New Roman" w:hAnsi="Times New Roman"/>
          <w:b w:val="false"/>
          <w:i w:val="false"/>
          <w:color w:val="0000FF"/>
          <w:sz w:val="28"/>
        </w:rPr>
        <w:t>Числовые последовательности</w:t>
      </w:r>
      <w:bookmarkEnd w:id="10"/>
      <w:r>
        <w:rPr>
          <w:rFonts w:ascii="Times New Roman" w:hAnsi="Times New Roman"/>
          <w:b/>
          <w:i w:val="false"/>
          <w:color w:val="000000"/>
          <w:sz w:val="28"/>
        </w:rPr>
        <w:t>Числовые последовательности и прогрессии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b w:val="false"/>
          <w:i/>
          <w:color w:val="000000"/>
          <w:sz w:val="28"/>
        </w:rPr>
        <w:t>n</w:t>
      </w:r>
      <w:r>
        <w:rPr>
          <w:rFonts w:ascii="Times New Roman" w:hAnsi="Times New Roman"/>
          <w:b w:val="false"/>
          <w:i w:val="false"/>
          <w:color w:val="000000"/>
          <w:sz w:val="28"/>
        </w:rPr>
        <w:t>-го члена.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b w:val="false"/>
          <w:i/>
          <w:color w:val="000000"/>
          <w:sz w:val="28"/>
        </w:rPr>
        <w:t>n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b w:val="false"/>
          <w:i/>
          <w:color w:val="000000"/>
          <w:sz w:val="28"/>
        </w:rPr>
        <w:t xml:space="preserve">n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членов.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  <w:bookmarkStart w:id="11" w:name="block-143056911"/>
      <w:bookmarkStart w:id="12" w:name="block-14305691"/>
      <w:bookmarkEnd w:id="11"/>
      <w:bookmarkEnd w:id="12"/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ПЛАНИРУЕМЫЕ РЕЗУЛЬТАТЫ ОСВОЕНИЯ ПРОГРАММЫ УЧЕБНОГО КУРСА «АЛГЕБРА» НА УРОВНЕ ОСНОВНОГО ОБЩЕГО ОБРАЗОВАНИЯ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ЛИЧНОСТНЫЕ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Личностные результаты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освоения программы учебного курса «Алгебра» характеризуются: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1) патриотическое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2) гражданское и духовно-нравственное воспитание: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3) трудовое воспитание: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4) эстетическое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5) ценности научного познания: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6) физическое воспитание, формирование культуры здоровья и эмоционального благополучия: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7) экологическое воспитание: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8) адаптация к изменяющимся условиям социальной и природной среды: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МЕТАПРЕДМЕТНЫЕ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Познавательные универсальные учебные действия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>
      <w:pPr>
        <w:pStyle w:val="Normal"/>
        <w:numPr>
          <w:ilvl w:val="0"/>
          <w:numId w:val="1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b w:val="false"/>
          <w:i w:val="false"/>
          <w:color w:val="000000"/>
          <w:sz w:val="28"/>
        </w:rPr>
        <w:t>: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>
      <w:pPr>
        <w:pStyle w:val="Normal"/>
        <w:numPr>
          <w:ilvl w:val="0"/>
          <w:numId w:val="3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Коммуникативные универсальные учебные действия: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>
      <w:pPr>
        <w:pStyle w:val="Normal"/>
        <w:numPr>
          <w:ilvl w:val="0"/>
          <w:numId w:val="4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Регулятивные универсальные учебные действия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Самоорганизация:</w:t>
      </w:r>
    </w:p>
    <w:p>
      <w:pPr>
        <w:pStyle w:val="Normal"/>
        <w:numPr>
          <w:ilvl w:val="0"/>
          <w:numId w:val="5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Самоконтроль, эмоциональный интеллект: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exact" w:line="264" w:before="0" w:after="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ПРЕДМЕТНЫЕ РЕЗУЛЬТАТЫ</w:t>
      </w:r>
    </w:p>
    <w:p>
      <w:pPr>
        <w:pStyle w:val="Normal"/>
        <w:spacing w:lineRule="exact" w:line="264" w:before="0" w:after="0"/>
        <w:ind w:left="120" w:hanging="0"/>
        <w:jc w:val="both"/>
        <w:rPr/>
      </w:pPr>
      <w:r>
        <w:rPr/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13" w:name="_Toc124426234"/>
      <w:bookmarkEnd w:id="13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8"/>
        </w:rPr>
        <w:t>в 7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результаты: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14" w:name="_Toc124426235"/>
      <w:bookmarkEnd w:id="14"/>
      <w:r>
        <w:rPr>
          <w:rFonts w:ascii="Times New Roman" w:hAnsi="Times New Roman"/>
          <w:b/>
          <w:i w:val="false"/>
          <w:color w:val="000000"/>
          <w:sz w:val="28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Выполнять, сочетая устные и письменные приёмы, арифметические действия с рациональными числами.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и упорядочивать рациональные числа.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Округлять числа.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признаки делимости, разложение на множители натуральных чисел.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15" w:name="_Toc124426236"/>
      <w:bookmarkEnd w:id="15"/>
      <w:r>
        <w:rPr>
          <w:rFonts w:ascii="Times New Roman" w:hAnsi="Times New Roman"/>
          <w:b/>
          <w:i w:val="false"/>
          <w:color w:val="000000"/>
          <w:sz w:val="28"/>
        </w:rPr>
        <w:t>Алгебраические выражения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алгебраическую терминологию и символику, применять её в процессе освоения учебного материала.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значения буквенных выражений при заданных значениях переменных.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преобразования целого выражения в многочлен приведением подобных слагаемых, раскрытием скобок.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свойства степеней с натуральными показателями для преобразования выражений.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16" w:name="_Toc124426237"/>
      <w:bookmarkEnd w:id="16"/>
      <w:r>
        <w:rPr>
          <w:rFonts w:ascii="Times New Roman" w:hAnsi="Times New Roman"/>
          <w:b/>
          <w:i w:val="false"/>
          <w:color w:val="000000"/>
          <w:sz w:val="28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графические методы при решении линейных уравнений и их систем.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Подбирать примеры пар чисел, являющихся решением линейного уравнения с двумя переменными.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системы двух линейных уравнений с двумя переменными, в том числе графически.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17" w:name="_Toc124426238"/>
      <w:bookmarkEnd w:id="17"/>
      <w:r>
        <w:rPr>
          <w:rFonts w:ascii="Times New Roman" w:hAnsi="Times New Roman"/>
          <w:b/>
          <w:i w:val="false"/>
          <w:color w:val="000000"/>
          <w:sz w:val="28"/>
        </w:rPr>
        <w:t>Функции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значение функции по значению её аргумента.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8"/>
        </w:rPr>
        <w:t>в 8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результаты: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18" w:name="_Toc124426240"/>
      <w:bookmarkEnd w:id="18"/>
      <w:r>
        <w:rPr>
          <w:rFonts w:ascii="Times New Roman" w:hAnsi="Times New Roman"/>
          <w:b/>
          <w:i w:val="false"/>
          <w:color w:val="000000"/>
          <w:sz w:val="28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записи больших и малых чисел с помощью десятичных дробей и степеней числа 10.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19" w:name="_Toc124426241"/>
      <w:bookmarkEnd w:id="19"/>
      <w:r>
        <w:rPr>
          <w:rFonts w:ascii="Times New Roman" w:hAnsi="Times New Roman"/>
          <w:b/>
          <w:i w:val="false"/>
          <w:color w:val="000000"/>
          <w:sz w:val="28"/>
        </w:rPr>
        <w:t>Алгебраические выражения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Раскладывать квадратный трёхчлен на множители.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20" w:name="_Toc124426242"/>
      <w:bookmarkEnd w:id="20"/>
      <w:r>
        <w:rPr>
          <w:rFonts w:ascii="Times New Roman" w:hAnsi="Times New Roman"/>
          <w:b/>
          <w:i w:val="false"/>
          <w:color w:val="000000"/>
          <w:sz w:val="28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21" w:name="_Toc124426243"/>
      <w:bookmarkEnd w:id="21"/>
      <w:r>
        <w:rPr>
          <w:rFonts w:ascii="Times New Roman" w:hAnsi="Times New Roman"/>
          <w:b/>
          <w:i w:val="false"/>
          <w:color w:val="000000"/>
          <w:sz w:val="28"/>
        </w:rPr>
        <w:t>Функции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графики элементарных функций вида:</w:t>
      </w:r>
    </w:p>
    <w:p>
      <w:pPr>
        <w:pStyle w:val="Normal"/>
        <w:spacing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y = k/x, y = x2, y = x3,y = |x|, y = √x, описывать свойства числовой функции по её графику.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 w:val="false"/>
          <w:color w:val="000000"/>
          <w:sz w:val="28"/>
        </w:rPr>
        <w:t>в 9 классе</w:t>
      </w: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обучающийся получит следующие предметные результаты: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22" w:name="_Toc124426245"/>
      <w:bookmarkEnd w:id="22"/>
      <w:r>
        <w:rPr>
          <w:rFonts w:ascii="Times New Roman" w:hAnsi="Times New Roman"/>
          <w:b/>
          <w:i w:val="false"/>
          <w:color w:val="000000"/>
          <w:sz w:val="28"/>
        </w:rPr>
        <w:t>Числа и вычисления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Сравнивать и упорядочивать рациональные и иррациональные числа.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Находить значения степеней с целыми показателями и корней, вычислять значения числовых выражений.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Округлять действительные числа, выполнять прикидку результата вычислений, оценку числовых выражений.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23" w:name="_Toc124426246"/>
      <w:bookmarkEnd w:id="23"/>
      <w:r>
        <w:rPr>
          <w:rFonts w:ascii="Times New Roman" w:hAnsi="Times New Roman"/>
          <w:b/>
          <w:i w:val="false"/>
          <w:color w:val="000000"/>
          <w:sz w:val="28"/>
        </w:rPr>
        <w:t>Уравнения и неравенства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линейные и квадратные уравнения, уравнения, сводящиеся к ним, простейшие дробно-рациональные уравнения.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Использовать неравенства при решении различных задач.</w:t>
      </w:r>
    </w:p>
    <w:p>
      <w:pPr>
        <w:pStyle w:val="Normal"/>
        <w:spacing w:lineRule="exact" w:line="264" w:before="0" w:after="0"/>
        <w:ind w:firstLine="600"/>
        <w:jc w:val="both"/>
        <w:rPr/>
      </w:pPr>
      <w:bookmarkStart w:id="24" w:name="_Toc124426247"/>
      <w:bookmarkEnd w:id="24"/>
      <w:r>
        <w:rPr>
          <w:rFonts w:ascii="Times New Roman" w:hAnsi="Times New Roman"/>
          <w:b/>
          <w:i w:val="false"/>
          <w:color w:val="000000"/>
          <w:sz w:val="28"/>
        </w:rPr>
        <w:t>Функции</w:t>
      </w:r>
    </w:p>
    <w:p>
      <w:pPr>
        <w:pStyle w:val="Normal"/>
        <w:spacing w:lineRule="exact" w:line="360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b w:val="false"/>
          <w:i/>
          <w:color w:val="000000"/>
          <w:sz w:val="28"/>
        </w:rPr>
        <w:t xml:space="preserve">y = kx, y = kx + b, y = k/x, y = ax2 + bx + c, y = x3,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y = √x</w:t>
      </w:r>
      <w:r>
        <w:rPr>
          <w:rFonts w:ascii="Times New Roman" w:hAnsi="Times New Roman"/>
          <w:b w:val="false"/>
          <w:i/>
          <w:color w:val="000000"/>
          <w:sz w:val="28"/>
        </w:rPr>
        <w:t>, y = |x|</w:t>
      </w:r>
      <w:r>
        <w:rPr>
          <w:rFonts w:ascii="Times New Roman" w:hAnsi="Times New Roman"/>
          <w:b w:val="false"/>
          <w:i w:val="false"/>
          <w:color w:val="000000"/>
          <w:sz w:val="28"/>
        </w:rPr>
        <w:t>, в зависимости от значений коэффициентов, описывать свойства функций.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Числовые последовательности и прогрессии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Распознавать арифметическую и геометрическую прогрессии при разных способах задания.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Выполнять вычисления с использованием формул n-го члена арифметической и геометрической прогрессий, суммы первых n членов.</w:t>
      </w:r>
    </w:p>
    <w:p>
      <w:p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Изображать члены последовательности точками на координатной плоскости.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4" w:before="0" w:after="0"/>
        <w:ind w:firstLine="600"/>
        <w:jc w:val="both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block-143056871"/>
      <w:bookmarkStart w:id="26" w:name="block-14305687"/>
      <w:bookmarkStart w:id="27" w:name="_Toc124426249"/>
      <w:bookmarkEnd w:id="25"/>
      <w:bookmarkEnd w:id="26"/>
      <w:bookmarkEnd w:id="27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ТЕМАТИЧЕСКОЕ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7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94"/>
        <w:gridCol w:w="2398"/>
        <w:gridCol w:w="1455"/>
        <w:gridCol w:w="2493"/>
        <w:gridCol w:w="2614"/>
        <w:gridCol w:w="3939"/>
      </w:tblGrid>
      <w:tr>
        <w:trPr>
          <w:trHeight w:val="144" w:hRule="atLeast"/>
        </w:trPr>
        <w:tc>
          <w:tcPr>
            <w:tcW w:w="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9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9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39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9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Числа и вычисления. Рациональные числа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https://m.edsoo.ru/7f415b90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https://m.edsoo.ru/7f415b90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https://m.edsoo.ru/7f415b90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https://m.edsoo.ru/7f415b90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https://m.edsoo.ru/7f415b90</w:t>
              </w:r>
            </w:hyperlink>
          </w:p>
        </w:tc>
      </w:tr>
      <w:tr>
        <w:trPr>
          <w:trHeight w:val="144" w:hRule="atLeast"/>
        </w:trPr>
        <w:tc>
          <w:tcPr>
            <w:tcW w:w="3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8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94"/>
        <w:gridCol w:w="2398"/>
        <w:gridCol w:w="1455"/>
        <w:gridCol w:w="2493"/>
        <w:gridCol w:w="2614"/>
        <w:gridCol w:w="3939"/>
      </w:tblGrid>
      <w:tr>
        <w:trPr>
          <w:trHeight w:val="144" w:hRule="atLeast"/>
        </w:trPr>
        <w:tc>
          <w:tcPr>
            <w:tcW w:w="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5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9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9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398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93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Числа и вычисления. Квадратные корни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Числа и вычисления. Степень с целым показателем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Уравнения и неравенства. Квадратные уравнения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https://m.edsoo.ru/7f417af8</w:t>
              </w:r>
            </w:hyperlink>
          </w:p>
        </w:tc>
      </w:tr>
      <w:tr>
        <w:trPr>
          <w:trHeight w:val="144" w:hRule="atLeast"/>
        </w:trPr>
        <w:tc>
          <w:tcPr>
            <w:tcW w:w="3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2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9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44"/>
        <w:gridCol w:w="2961"/>
        <w:gridCol w:w="1367"/>
        <w:gridCol w:w="2397"/>
        <w:gridCol w:w="2521"/>
        <w:gridCol w:w="3703"/>
      </w:tblGrid>
      <w:tr>
        <w:trPr>
          <w:trHeight w:val="144" w:hRule="atLeast"/>
        </w:trPr>
        <w:tc>
          <w:tcPr>
            <w:tcW w:w="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Наименование разделов и тем программы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62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37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(цифровые)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96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70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Числа и вычисления. Действительные числа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https://m.edsoo.ru/7f419d08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Уравнения и неравенства. Уравнения с одной переменной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https://m.edsoo.ru/7f419d08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Уравнения и неравенства. Системы уравнений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https://m.edsoo.ru/7f419d08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https://m.edsoo.ru/7f419d08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https://m.edsoo.ru/7f419d08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https://m.edsoo.ru/7f419d08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https://m.edsoo.ru/7f419d08</w:t>
              </w:r>
            </w:hyperlink>
          </w:p>
        </w:tc>
      </w:tr>
      <w:tr>
        <w:trPr>
          <w:trHeight w:val="144" w:hRule="atLeast"/>
        </w:trPr>
        <w:tc>
          <w:tcPr>
            <w:tcW w:w="36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2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3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  <w:bookmarkStart w:id="28" w:name="block-14305688"/>
      <w:bookmarkStart w:id="29" w:name="block-14305688"/>
      <w:bookmarkEnd w:id="29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ПОУРОЧНОЕ ПЛАНИРОВАНИЕ 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7 КЛАСС </w:t>
      </w:r>
    </w:p>
    <w:tbl>
      <w:tblPr>
        <w:tblW w:w="15853" w:type="dxa"/>
        <w:jc w:val="left"/>
        <w:tblInd w:w="-1012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83"/>
        <w:gridCol w:w="1360"/>
        <w:gridCol w:w="5401"/>
        <w:gridCol w:w="664"/>
        <w:gridCol w:w="845"/>
        <w:gridCol w:w="1257"/>
        <w:gridCol w:w="1307"/>
        <w:gridCol w:w="1415"/>
        <w:gridCol w:w="2919"/>
      </w:tblGrid>
      <w:tr>
        <w:trPr>
          <w:trHeight w:val="144" w:hRule="atLeast"/>
        </w:trPr>
        <w:tc>
          <w:tcPr>
            <w:tcW w:w="6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3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№</w:t>
            </w:r>
          </w:p>
        </w:tc>
        <w:tc>
          <w:tcPr>
            <w:tcW w:w="606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4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4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vMerge w:val="continue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360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41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919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4</w:t>
            </w:r>
            <w:r>
              <w:rPr/>
              <w:t>.09.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6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7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11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1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3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Арифметические действия с рациональными числами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1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4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1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8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20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1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5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https://m.edsoo.ru/7f4211de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7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https://m.edsoo.ru/7f421382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п.19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8</w:t>
            </w:r>
            <w:r>
              <w:rPr/>
              <w:t>.09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https://m.edsoo.ru/7f42154e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п.19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https://m.edsoo.ru/7f4218be</w:t>
              </w:r>
            </w:hyperlink>
          </w:p>
        </w:tc>
      </w:tr>
      <w:tr>
        <w:trPr>
          <w:trHeight w:val="1539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п.20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4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5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9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11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основных задач на дроби, проценты из реальной практики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1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2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1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6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Признаки делимости, разложения на множители натуральных чисел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1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8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п.15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1</w:t>
            </w:r>
            <w:r>
              <w:rPr>
                <w:rFonts w:eastAsia="" w:cs="" w:asciiTheme="minorHAnsi" w:cstheme="minorBidi" w:eastAsiaTheme="minorHAnsi" w:hAnsiTheme="minorHAnsi"/>
                <w:color w:val="auto"/>
                <w:kern w:val="0"/>
                <w:sz w:val="22"/>
                <w:szCs w:val="22"/>
                <w:lang w:val="en-US" w:eastAsia="en-US" w:bidi="ar-SA"/>
              </w:rPr>
              <w:t>9</w:t>
            </w:r>
            <w:r>
              <w:rPr/>
              <w:t>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п.15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25.10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п.15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26.10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п.15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Реальные зависимости. Прямая и обратная пропорциональности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31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"Рациональные числа"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  <w:t>23.10</w:t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Буквенные выражения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https://m.edsoo.ru/7f41feec</w:t>
              </w:r>
            </w:hyperlink>
          </w:p>
        </w:tc>
      </w:tr>
      <w:tr>
        <w:trPr>
          <w:trHeight w:val="579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39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п.13 (3-А)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15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п.21(14А)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https://m.edsoo.ru/7f41fafa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п.21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https://m.edsoo.ru/7f41fd70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п.19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https://m.edsoo.ru/7f421382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п.19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https://m.edsoo.ru/7f42154e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п.20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натуральным показателем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https://m.edsoo.ru/7f4218be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п.25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Многочлены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https://m.edsoo.ru/7f42276e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п.25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Многочлены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https://m.edsoo.ru/7f422930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п.26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https://m.edsoo.ru/7f422af2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п.27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https://m.edsoo.ru/7f422cc8</w:t>
              </w:r>
            </w:hyperlink>
          </w:p>
        </w:tc>
      </w:tr>
      <w:tr>
        <w:trPr>
          <w:trHeight w:val="557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https://m.edsoo.ru/7f422fca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п.29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https://m.edsoo.ru/7f423182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https://m.edsoo.ru/7f42432a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https://m.edsoo.ru/7f42464a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https://m.edsoo.ru/7f424c12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https://m.edsoo.ru/7f424fd2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п.34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https://m.edsoo.ru/7f4251d0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п.35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https://m.edsoo.ru/7f423312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п.36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https://m.edsoo.ru/7f4237fe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п.37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https://m.edsoo.ru/7f4239de</w:t>
              </w:r>
            </w:hyperlink>
          </w:p>
        </w:tc>
      </w:tr>
      <w:tr>
        <w:trPr>
          <w:trHeight w:val="608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"Алгебраические выражения"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п.6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п.6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п.7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https://m.edsoo.ru/7f420482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п.7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https://m.edsoo.ru/7f42064e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https://m.edsoo.ru/7f420806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https://m.edsoo.ru/7f4209a0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п.8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задач с помощью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https://m.edsoo.ru/7f420e6e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п.40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https://m.edsoo.ru/7f427c32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п.41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двумя переменными и его график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https://m.edsoo.ru/7f427e8a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https://m.edsoo.ru/7f42836c</w:t>
              </w:r>
            </w:hyperlink>
          </w:p>
        </w:tc>
      </w:tr>
      <w:tr>
        <w:trPr>
          <w:trHeight w:val="531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63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71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https://m.edsoo.ru/7f4284de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https://m.edsoo.ru/7f42865a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п.44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https://m.edsoo.ru/7f4287d6</w:t>
              </w:r>
            </w:hyperlink>
          </w:p>
        </w:tc>
      </w:tr>
      <w:tr>
        <w:trPr>
          <w:trHeight w:val="539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п.44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63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п.44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"Линейные уравнения"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https://m.edsoo.ru/7f421044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https://m.edsoo.ru/7f41de76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Числовые промежутки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https://m.edsoo.ru/7f41dff2</w:t>
              </w:r>
            </w:hyperlink>
          </w:p>
        </w:tc>
      </w:tr>
      <w:tr>
        <w:trPr>
          <w:trHeight w:val="546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Числовые промежутки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459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Расстояние между двумя точками координатной прямой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06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Расстояние между двумя точками координатной прямой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п.29(А)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https://m.edsoo.ru/7f41e16e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п.29(А)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Прямоугольная система координат на плоскости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https://m.edsoo.ru/7f41e42a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п.31(А)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https://m.edsoo.ru/7f41e8a8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https://m.edsoo.ru/7f41ed80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п.23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https://m.edsoo.ru/7f41ea24</w:t>
              </w:r>
            </w:hyperlink>
          </w:p>
        </w:tc>
      </w:tr>
      <w:tr>
        <w:trPr>
          <w:trHeight w:val="482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п.12(30А)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функции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https://m.edsoo.ru/7f41ef06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п.14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 функции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п.14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функций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https://m.edsoo.ru/7f41f078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п.14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функций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https://m.edsoo.ru/7f41f1fe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п.16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Линейная функция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https://m.edsoo.ru/7f427282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п.16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Линейная функция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https://m.edsoo.ru/7f427412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п.12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https://m.edsoo.ru/7f426d1e</w:t>
              </w:r>
            </w:hyperlink>
          </w:p>
        </w:tc>
      </w:tr>
      <w:tr>
        <w:trPr>
          <w:trHeight w:val="481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п.12(32А)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15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 функции y =|х|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507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  <w:t>презент</w:t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 функции y =|х|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"Координаты и графики. Функции"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https://m.edsoo.ru/7f41f50a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https://m.edsoo.ru/7f429c6c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https://m.edsoo.ru/7f429f32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https://m.edsoo.ru/7f42a0e0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https://m.edsoo.ru/7f42a27a</w:t>
              </w:r>
            </w:hyperlink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/>
            </w:r>
          </w:p>
        </w:tc>
        <w:tc>
          <w:tcPr>
            <w:tcW w:w="60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https://m.edsoo.ru/7f42a900</w:t>
              </w:r>
            </w:hyperlink>
          </w:p>
        </w:tc>
      </w:tr>
      <w:tr>
        <w:trPr>
          <w:trHeight w:val="144" w:hRule="atLeast"/>
        </w:trPr>
        <w:tc>
          <w:tcPr>
            <w:tcW w:w="74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8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75"/>
        <w:gridCol w:w="2720"/>
        <w:gridCol w:w="1192"/>
        <w:gridCol w:w="2190"/>
        <w:gridCol w:w="2332"/>
        <w:gridCol w:w="1653"/>
        <w:gridCol w:w="2831"/>
      </w:tblGrid>
      <w:tr>
        <w:trPr>
          <w:trHeight w:val="144" w:hRule="atLeast"/>
        </w:trPr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7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6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7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65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83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https://m.edsoo.ru/7f42d452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https://m.edsoo.ru/7f42eaaa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Уравнение вида x² = a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https://m.edsoo.ru/7f42d862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https://m.edsoo.ru/7f42d862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https://m.edsoo.ru/7f42dd26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https://m.edsoo.ru/7f42ded4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https://m.edsoo.ru/7f42e0be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https://m.edsoo.ru/7f42e262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https://m.edsoo.ru/7f4354a4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https://m.edsoo.ru/7f436098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https://m.edsoo.ru/7f435648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https://m.edsoo.ru/7f435648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https://m.edsoo.ru/7f435648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https://m.edsoo.ru/7f43599a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степени с целым показателем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https://m.edsoo.ru/7f435ed6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Квадратный трёхчлен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Квадратный трёхчлен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https://m.edsoo.ru/7f42fd38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Разложение квадратного трёхчлена на множители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https://m.edsoo.ru/7f42fd38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темам "Квадратные корни. Степени. Квадратный трехчлен"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https://m.edsoo.ru/7f42ec80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https://m.edsoo.ru/7f430382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https://m.edsoo.ru/7f4308e6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Сокращение дробей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https://m.edsoo.ru/7f430a8a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Сокращение дробей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https://m.edsoo.ru/7f430f44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Сокращение дробей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https://m.edsoo.ru/7f430f44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https://m.edsoo.ru/7f43128c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https://m.edsoo.ru/7f4315c0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https://m.edsoo.ru/7f4318c2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https://m.edsoo.ru/7f431a20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https://m.edsoo.ru/7f43259c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https://m.edsoo.ru/7f432736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Преобразование выражений, содержащих алгебраические дроби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https://m.edsoo.ru/7f432736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"Алгебраическая дробь"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https://m.edsoo.ru/7f431d36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https://m.edsoo.ru/7f42ee1a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https://m.edsoo.ru/7f42ee1a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https://m.edsoo.ru/7f42ee1a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https://m.edsoo.ru/7f42f158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https://m.edsoo.ru/7f42f3f6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https://m.edsoo.ru/7f42f5a4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Теорема Виета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https://m.edsoo.ru/7f42fef0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Теорема Виета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https://m.edsoo.ru/7f430076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https://m.edsoo.ru/7f43c542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уравнений, сводящихся к квадратным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https://m.edsoo.ru/7f43c3d0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https://m.edsoo.ru/7f4328c6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https://m.edsoo.ru/7f432b6e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https://m.edsoo.ru/7f42f75c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с помощью квадратных уравнений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https://m.edsoo.ru/7f42f8f6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"Квадратные уравнения"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https://m.edsoo.ru/7f4301f2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двух линейных уравнений с двумя переменными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https://m.edsoo.ru/7f43d6d6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https://m.edsoo.ru/7f43d6d6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с помощью систем уравнений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https://m.edsoo.ru/7f42c692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https://m.edsoo.ru/7f42c840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https://m.edsoo.ru/7f42cb88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https://m.edsoo.ru/7f42cd2c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https://m.edsoo.ru/7f42c9e4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https://m.edsoo.ru/7f42c9e4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темам "Неравенства. Системы уравнений"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функции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https://m.edsoo.ru/7f433c12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Область определения и множество значений функции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https://m.edsoo.ru/7f433d84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 функции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Свойства функции, их отображение на графике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Чтение и построение графиков функций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графиков функций, отражающих реальные процессы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https://m.edsoo.ru/7f434bbc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Гипербола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Гипербола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 функции y = x²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https://m.edsoo.ru/7f4343e2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 функции y = x²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https://m.edsoo.ru/7f434572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Функции y =x², y = x³, y = </w:t>
            </w:r>
            <w:r>
              <w:rPr>
                <w:rFonts w:ascii="Times New Roman" w:hAnsi="Times New Roman"/>
                <w:b w:val="false"/>
                <w:b w:val="false"/>
                <w:i w:val="false"/>
                <w:i w:val="false"/>
                <w:color w:val="000000"/>
                <w:sz w:val="24"/>
                <w:sz w:val="24"/>
              </w:rPr>
              <w:t>٧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x, y = |х|; графическое решение уравнений и систем уравнений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https://m.edsoo.ru/7f434d38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Функции y =x², y = x³, y = </w:t>
            </w:r>
            <w:r>
              <w:rPr>
                <w:rFonts w:ascii="Times New Roman" w:hAnsi="Times New Roman"/>
                <w:b w:val="false"/>
                <w:b w:val="false"/>
                <w:i w:val="false"/>
                <w:i w:val="false"/>
                <w:color w:val="000000"/>
                <w:sz w:val="24"/>
                <w:sz w:val="24"/>
              </w:rPr>
              <w:t>٧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x, y = |х|; графическое решение уравнений и систем уравнений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https://m.edsoo.ru/7f434eb4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https://m.edsoo.ru/7f4371aa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https://m.edsoo.ru/7f43736c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https://m.edsoo.ru/7f437510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https://m.edsoo.ru/7f4376b4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https://m.edsoo.ru/7f436b88</w:t>
              </w:r>
            </w:hyperlink>
          </w:p>
        </w:tc>
      </w:tr>
      <w:tr>
        <w:trPr>
          <w:trHeight w:val="144" w:hRule="atLeast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2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https://m.edsoo.ru/7f437858</w:t>
              </w:r>
            </w:hyperlink>
          </w:p>
        </w:tc>
      </w:tr>
      <w:tr>
        <w:trPr>
          <w:trHeight w:val="144" w:hRule="atLeast"/>
        </w:trPr>
        <w:tc>
          <w:tcPr>
            <w:tcW w:w="3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2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4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 xml:space="preserve"> </w:t>
      </w:r>
      <w:r>
        <w:rPr>
          <w:rFonts w:ascii="Times New Roman" w:hAnsi="Times New Roman"/>
          <w:b/>
          <w:i w:val="false"/>
          <w:color w:val="000000"/>
          <w:sz w:val="28"/>
        </w:rPr>
        <w:t xml:space="preserve">9 КЛАСС </w:t>
      </w:r>
    </w:p>
    <w:tbl>
      <w:tblPr>
        <w:tblW w:w="13594" w:type="dxa"/>
        <w:jc w:val="left"/>
        <w:tblInd w:w="-8" w:type="dxa"/>
        <w:tblLayout w:type="fixed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44"/>
        <w:gridCol w:w="3091"/>
        <w:gridCol w:w="1127"/>
        <w:gridCol w:w="2117"/>
        <w:gridCol w:w="2263"/>
        <w:gridCol w:w="1595"/>
        <w:gridCol w:w="2756"/>
      </w:tblGrid>
      <w:tr>
        <w:trPr>
          <w:trHeight w:val="144" w:hRule="atLeast"/>
        </w:trPr>
        <w:tc>
          <w:tcPr>
            <w:tcW w:w="6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п/п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3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Тема урока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55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Количество часов</w:t>
            </w:r>
          </w:p>
        </w:tc>
        <w:tc>
          <w:tcPr>
            <w:tcW w:w="15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Электронные цифровые образовательные ресурсы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309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Всего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Контрольные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/>
                <w:i w:val="false"/>
                <w:color w:val="000000"/>
                <w:sz w:val="24"/>
              </w:rPr>
              <w:t>Практические работы</w:t>
            </w:r>
          </w:p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159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  <w:tc>
          <w:tcPr>
            <w:tcW w:w="27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Приближённое значение величины, точность приближения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Округление чисел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Округление чисел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Прикидка и оценка результатов вычислений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 ЦОК </w:t>
            </w:r>
            <w:hyperlink r:id="rId14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https://m.edsoo.ru/7f43bf66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Линейное уравнение. Решение уравнений, сводящихся к линейным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https://m.edsoo.ru/7f43c542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https://m.edsoo.ru/7f43c542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https://m.edsoo.ru/7f43c3d0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https://m.edsoo.ru/7f43c3d0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https://m.edsoo.ru/7f43c9b6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https://m.edsoo.ru/7f43c9b6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алгебраическим методом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"Уравнения с одной переменной"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https://m.edsoo.ru/7f43d0b4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Уравнение с двумя переменными и его график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https://m.edsoo.ru/7f43d0b4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29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https://m.edsoo.ru/7f43d23a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https://m.edsoo.ru/7f43d55a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Решение текстовых задач алгебраическим способом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"Системы уравнений"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39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Числовые неравенства и их свойства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https://m.edsoo.ru/7f43ad5a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https://m.edsoo.ru/7f43af08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https://m.edsoo.ru/7f43af08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Линейные неравенства с одной переменной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https://m.edsoo.ru/7f43af08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Системы линейных неравенств с одной переменной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https://m.edsoo.ru/7f43b098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https://m.edsoo.ru/7f43b21e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https://m.edsoo.ru/7f43b5a2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49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Квадратные неравенства и их решение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https://m.edsoo.ru/7f43b098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"Неравенства"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https://m.edsoo.ru/7f4396c6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https://m.edsoo.ru/7f439842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Квадратичная функция, её график и свойства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https://m.edsoo.ru/7f4399b4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https://m.edsoo.ru/7f439eb4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https://m.edsoo.ru/7f43a03a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59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https://m.edsoo.ru/7f43a1ac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https://m.edsoo.ru/7f43a31e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https://m.edsoo.ru/7f43a526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Парабола, координаты вершины параболы, ось симметрии параболы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"Функции"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https://m.edsoo.ru/7f43ab84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https://m.edsoo.ru/7f43e6c6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Задание последовательности рекуррентной формулой и формулой n-го члена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https://m.edsoo.ru/7f43ebda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https://m.edsoo.ru/7f43ed7e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https://m.edsoo.ru/7f43f3b4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https://m.edsoo.ru/7f43f58a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https://m.edsoo.ru/7f43ef2c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https://m.edsoo.ru/7f43f0c6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https://m.edsoo.ru/7f43f72e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Формулы n-го члена арифметической и геометрической прогрессий, суммы первых n членов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https://m.edsoo.ru/7f43f8a0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79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проценты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https://m.edsoo.ru/7f43fe0e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Сложные проценты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https://m.edsoo.ru/7f4401a6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Контрольная работа по теме "Числовые последовательности"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https://m.edsoo.ru/7f4404f8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Проценты, отношения, пропорции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Округление, приближение, оценка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https://m.edsoo.ru/7f443b12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89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https://m.edsoo.ru/7f443cd4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https://m.edsoo.ru/7f443fea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https://m.edsoo.ru/7f4441ca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https://m.edsoo.ru/7f444364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93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https://m.edsoo.ru/7f4446f2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94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https://m.edsoo.ru/7f444a94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95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https://m.edsoo.ru/7f444c56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96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https://m.edsoo.ru/7f444f44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97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https://m.edsoo.ru/7f44516a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98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https://m.edsoo.ru/7f4452e6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99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b w:val="false"/>
                  <w:i w:val="false"/>
                  <w:color w:val="0000FF"/>
                  <w:sz w:val="22"/>
                  <w:u w:val="single"/>
                </w:rPr>
                <w:t>https://m.edsoo.ru/7f445516</w:t>
              </w:r>
            </w:hyperlink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100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101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0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3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/>
            </w:r>
          </w:p>
        </w:tc>
        <w:tc>
          <w:tcPr>
            <w:tcW w:w="1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37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0"/>
              <w:ind w:left="135" w:hanging="0"/>
              <w:jc w:val="left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102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6</w:t>
            </w:r>
          </w:p>
        </w:tc>
        <w:tc>
          <w:tcPr>
            <w:tcW w:w="2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276" w:before="0" w:after="0"/>
              <w:ind w:left="135" w:hanging="0"/>
              <w:jc w:val="center"/>
              <w:rPr/>
            </w:pP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i w:val="false"/>
                <w:color w:val="000000"/>
                <w:sz w:val="24"/>
              </w:rPr>
              <w:t>0</w:t>
            </w:r>
          </w:p>
        </w:tc>
        <w:tc>
          <w:tcPr>
            <w:tcW w:w="43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left"/>
              <w:rPr/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</w:r>
      <w:bookmarkStart w:id="30" w:name="block-14305689"/>
      <w:bookmarkStart w:id="31" w:name="block-14305689"/>
      <w:bookmarkEnd w:id="31"/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​‌</w:t>
      </w:r>
      <w:bookmarkStart w:id="32" w:name="8a811090-bed3-4825-9e59-0925d1d075d6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• </w:t>
      </w:r>
      <w:r>
        <w:rPr>
          <w:rFonts w:ascii="Times New Roman" w:hAnsi="Times New Roman"/>
          <w:b w:val="false"/>
          <w:i w:val="false"/>
          <w:color w:val="000000"/>
          <w:sz w:val="28"/>
        </w:rPr>
        <w:t>Алгебра, 7 класс/ Макарычев Ю.Н., Миндюк Н.Г., Нешков К.И. и другие, Акционерное общество «Издательство «Просвещение»</w:t>
      </w:r>
      <w:bookmarkEnd w:id="32"/>
      <w:r>
        <w:rPr>
          <w:rFonts w:ascii="Times New Roman" w:hAnsi="Times New Roman"/>
          <w:b w:val="false"/>
          <w:i w:val="false"/>
          <w:color w:val="000000"/>
          <w:sz w:val="28"/>
        </w:rPr>
        <w:t>‌​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​‌‌</w:t>
      </w:r>
    </w:p>
    <w:p>
      <w:pPr>
        <w:pStyle w:val="Normal"/>
        <w:spacing w:before="0" w:after="0"/>
        <w:ind w:left="120" w:hanging="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​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МЕТОДИЧЕСКИЕ МАТЕРИАЛЫ ДЛЯ УЧИТЕЛЯ</w:t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​‌</w:t>
      </w:r>
      <w:bookmarkStart w:id="33" w:name="352b2430-0170-408d-9dba-fadb4a1f57ea"/>
      <w:r>
        <w:rPr>
          <w:rFonts w:ascii="Times New Roman" w:hAnsi="Times New Roman"/>
          <w:b w:val="false"/>
          <w:i w:val="false"/>
          <w:color w:val="000000"/>
          <w:sz w:val="28"/>
        </w:rPr>
        <w:t>Алгебра. Рабочая тетрадь. 8 класс. В 2 ч. Часть 2 | Миндюк Нора Григорьевна, Шлыкова Инга Соломоновна</w:t>
      </w:r>
      <w:bookmarkEnd w:id="33"/>
      <w:r>
        <w:rPr>
          <w:sz w:val="28"/>
        </w:rPr>
        <w:br/>
        <w:br/>
      </w:r>
      <w:bookmarkStart w:id="34" w:name="352b2430-0170-408d-9dba-fadb4a1f57ea1"/>
      <w:r>
        <w:rPr>
          <w:rFonts w:ascii="Times New Roman" w:hAnsi="Times New Roman"/>
          <w:b w:val="false"/>
          <w:i w:val="false"/>
          <w:color w:val="000000"/>
          <w:sz w:val="28"/>
        </w:rPr>
        <w:t xml:space="preserve"> Алгебра. 7 класс. Дидактические материалы. К учебнику Ю. Н. Макарычева и др. | Дьяконова Наталия Васильевна, Звавич Леонид Исаакович</w:t>
      </w:r>
      <w:bookmarkEnd w:id="34"/>
      <w:r>
        <w:rPr>
          <w:rFonts w:ascii="Times New Roman" w:hAnsi="Times New Roman"/>
          <w:b w:val="false"/>
          <w:i w:val="false"/>
          <w:color w:val="000000"/>
          <w:sz w:val="28"/>
        </w:rPr>
        <w:t>‌​</w:t>
      </w:r>
    </w:p>
    <w:p>
      <w:pPr>
        <w:pStyle w:val="Normal"/>
        <w:spacing w:before="0" w:after="0"/>
        <w:ind w:left="120" w:hanging="0"/>
        <w:jc w:val="left"/>
        <w:rPr/>
      </w:pPr>
      <w:r>
        <w:rPr/>
      </w:r>
    </w:p>
    <w:p>
      <w:p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/>
          <w:i w:val="false"/>
          <w:color w:val="000000"/>
          <w:sz w:val="28"/>
        </w:rPr>
        <w:t>ЦИФРОВЫЕ ОБРАЗОВАТЕЛЬНЫЕ РЕСУРСЫ И РЕСУРСЫ СЕТИ ИНТЕРНЕТ</w:t>
      </w:r>
    </w:p>
    <w:p>
      <w:pPr>
        <w:sectPr>
          <w:type w:val="nextPage"/>
          <w:pgSz w:w="11906" w:h="16383"/>
          <w:pgMar w:left="1440" w:right="1440" w:header="0" w:top="1440" w:footer="0" w:bottom="14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480" w:before="0" w:after="0"/>
        <w:ind w:left="120" w:hanging="0"/>
        <w:jc w:val="left"/>
        <w:rPr/>
      </w:pPr>
      <w:r>
        <w:rPr>
          <w:rFonts w:ascii="Times New Roman" w:hAnsi="Times New Roman"/>
          <w:b w:val="false"/>
          <w:i w:val="false"/>
          <w:color w:val="000000"/>
          <w:sz w:val="28"/>
        </w:rPr>
        <w:t>​</w:t>
      </w:r>
      <w:r>
        <w:rPr>
          <w:rFonts w:ascii="Times New Roman" w:hAnsi="Times New Roman"/>
          <w:b w:val="false"/>
          <w:i w:val="false"/>
          <w:color w:val="333333"/>
          <w:sz w:val="28"/>
        </w:rPr>
        <w:t>​‌‌</w:t>
      </w:r>
      <w:r>
        <w:rPr>
          <w:rFonts w:ascii="Times New Roman" w:hAnsi="Times New Roman"/>
          <w:b w:val="false"/>
          <w:i w:val="false"/>
          <w:color w:val="000000"/>
          <w:sz w:val="28"/>
        </w:rPr>
        <w:t>​</w:t>
      </w:r>
      <w:bookmarkStart w:id="35" w:name="block-143056901"/>
      <w:bookmarkStart w:id="36" w:name="block-14305690"/>
      <w:bookmarkEnd w:id="35"/>
      <w:bookmarkEnd w:id="36"/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60"/>
  <w:defaultTabStop w:val="720"/>
  <w:autoHyphenation w:val="true"/>
  <w:compat>
    <w:compatSetting w:name="overrideTableStyleFontSizeAndJustification" w:uri="http://schemas.microsoft.com/office/word" w:val="1"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eastAsia="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1">
    <w:name w:val="Normal"/>
    <w:qFormat/>
    <w:rsid w:val="004a3277"/>
    <w:pPr>
      <w:widowControl/>
      <w:suppressAutoHyphens w:val="true"/>
      <w:bidi w:val="0"/>
      <w:spacing w:lineRule="auto" w:line="276" w:before="0" w:after="200"/>
      <w:jc w:val="left"/>
    </w:pPr>
    <w:rPr>
      <w:rFonts w:eastAsia="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"/>
    <w:qFormat/>
    <w:rsid w:val="00841cd9"/>
    <w:pPr>
      <w:keepNext w:val="true"/>
      <w:keepLines/>
      <w:spacing w:before="480" w:after="200"/>
      <w:outlineLvl w:val="0"/>
    </w:pPr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"/>
    <w:unhideWhenUsed/>
    <w:qFormat/>
    <w:rsid w:val="00841cd9"/>
    <w:pPr>
      <w:keepNext w:val="true"/>
      <w:keepLines/>
      <w:spacing w:before="200" w:after="200"/>
      <w:outlineLvl w:val="1"/>
    </w:pPr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"/>
    <w:unhideWhenUsed/>
    <w:qFormat/>
    <w:rsid w:val="00841cd9"/>
    <w:pPr>
      <w:keepNext w:val="true"/>
      <w:keepLines/>
      <w:spacing w:before="200" w:after="200"/>
      <w:outlineLvl w:val="2"/>
    </w:pPr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4">
    <w:name w:val="Heading 4"/>
    <w:basedOn w:val="Normal"/>
    <w:next w:val="Normal"/>
    <w:link w:val="Heading4Char"/>
    <w:uiPriority w:val="9"/>
    <w:unhideWhenUsed/>
    <w:qFormat/>
    <w:rsid w:val="00841cd9"/>
    <w:pPr>
      <w:keepNext w:val="true"/>
      <w:keepLines/>
      <w:spacing w:before="200" w:after="200"/>
      <w:outlineLvl w:val="3"/>
    </w:pPr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841cd9"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841cd9"/>
    <w:rPr>
      <w:rFonts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841cd9"/>
    <w:rPr>
      <w:rFonts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ubtitleChar" w:customStyle="1">
    <w:name w:val="Subtitle Char"/>
    <w:basedOn w:val="DefaultParagraphFont"/>
    <w:link w:val="Subtitle"/>
    <w:uiPriority w:val="11"/>
    <w:qFormat/>
    <w:rsid w:val="00841cd9"/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Title"/>
    <w:uiPriority w:val="10"/>
    <w:qFormat/>
    <w:rsid w:val="00841cd9"/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Style10">
    <w:name w:val="Выделение"/>
    <w:basedOn w:val="DefaultParagraphFont"/>
    <w:uiPriority w:val="20"/>
    <w:qFormat/>
    <w:rsid w:val="00d1197d"/>
    <w:rPr>
      <w:i/>
      <w:iCs/>
    </w:rPr>
  </w:style>
  <w:style w:type="character" w:styleId="Style11">
    <w:name w:val="Интернет-ссылка"/>
    <w:basedOn w:val="DefaultParagraphFont"/>
    <w:uiPriority w:val="99"/>
    <w:unhideWhenUsed/>
    <w:rPr>
      <w:color w:val="0000FF" w:themeColor="hyperlink"/>
      <w:u w:val="single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ascii="PT Astra Serif" w:hAnsi="PT Astra Serif" w:cs="Noto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Header"/>
    <w:basedOn w:val="Normal"/>
    <w:link w:val="HeaderChar"/>
    <w:uiPriority w:val="99"/>
    <w:unhideWhenUsed/>
    <w:rsid w:val="00841cd9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unhideWhenUsed/>
    <w:qFormat/>
    <w:rsid w:val="00841cd9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11"/>
    <w:qFormat/>
    <w:rsid w:val="00841cd9"/>
    <w:pPr>
      <w:ind w:left="86" w:hanging="0"/>
    </w:pPr>
    <w:rPr>
      <w:rFonts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/>
      </w:pBdr>
      <w:spacing w:before="0" w:after="300"/>
      <w:contextualSpacing/>
    </w:pPr>
    <w:rPr>
      <w:rFonts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Rule="auto" w:line="24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m.edsoo.ru/7f415b90" TargetMode="External"/><Relationship Id="rId4" Type="http://schemas.openxmlformats.org/officeDocument/2006/relationships/hyperlink" Target="https://m.edsoo.ru/7f415b90" TargetMode="External"/><Relationship Id="rId5" Type="http://schemas.openxmlformats.org/officeDocument/2006/relationships/hyperlink" Target="https://m.edsoo.ru/7f415b90" TargetMode="External"/><Relationship Id="rId6" Type="http://schemas.openxmlformats.org/officeDocument/2006/relationships/hyperlink" Target="https://m.edsoo.ru/7f415b90" TargetMode="External"/><Relationship Id="rId7" Type="http://schemas.openxmlformats.org/officeDocument/2006/relationships/hyperlink" Target="https://m.edsoo.ru/7f415b90" TargetMode="External"/><Relationship Id="rId8" Type="http://schemas.openxmlformats.org/officeDocument/2006/relationships/hyperlink" Target="https://m.edsoo.ru/7f417af8" TargetMode="External"/><Relationship Id="rId9" Type="http://schemas.openxmlformats.org/officeDocument/2006/relationships/hyperlink" Target="https://m.edsoo.ru/7f417af8" TargetMode="External"/><Relationship Id="rId10" Type="http://schemas.openxmlformats.org/officeDocument/2006/relationships/hyperlink" Target="https://m.edsoo.ru/7f417af8" TargetMode="External"/><Relationship Id="rId11" Type="http://schemas.openxmlformats.org/officeDocument/2006/relationships/hyperlink" Target="https://m.edsoo.ru/7f417af8" TargetMode="External"/><Relationship Id="rId12" Type="http://schemas.openxmlformats.org/officeDocument/2006/relationships/hyperlink" Target="https://m.edsoo.ru/7f417af8" TargetMode="External"/><Relationship Id="rId13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15" Type="http://schemas.openxmlformats.org/officeDocument/2006/relationships/hyperlink" Target="https://m.edsoo.ru/7f417af8" TargetMode="External"/><Relationship Id="rId16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9d08" TargetMode="External"/><Relationship Id="rId19" Type="http://schemas.openxmlformats.org/officeDocument/2006/relationships/hyperlink" Target="https://m.edsoo.ru/7f419d08" TargetMode="External"/><Relationship Id="rId20" Type="http://schemas.openxmlformats.org/officeDocument/2006/relationships/hyperlink" Target="https://m.edsoo.ru/7f419d08" TargetMode="External"/><Relationship Id="rId21" Type="http://schemas.openxmlformats.org/officeDocument/2006/relationships/hyperlink" Target="https://m.edsoo.ru/7f419d08" TargetMode="External"/><Relationship Id="rId22" Type="http://schemas.openxmlformats.org/officeDocument/2006/relationships/hyperlink" Target="https://m.edsoo.ru/7f419d08" TargetMode="External"/><Relationship Id="rId23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19d08" TargetMode="External"/><Relationship Id="rId25" Type="http://schemas.openxmlformats.org/officeDocument/2006/relationships/hyperlink" Target="https://m.edsoo.ru/7f4211de" TargetMode="External"/><Relationship Id="rId26" Type="http://schemas.openxmlformats.org/officeDocument/2006/relationships/hyperlink" Target="https://m.edsoo.ru/7f421382" TargetMode="External"/><Relationship Id="rId27" Type="http://schemas.openxmlformats.org/officeDocument/2006/relationships/hyperlink" Target="https://m.edsoo.ru/7f42154e" TargetMode="External"/><Relationship Id="rId28" Type="http://schemas.openxmlformats.org/officeDocument/2006/relationships/hyperlink" Target="https://m.edsoo.ru/7f4218be" TargetMode="External"/><Relationship Id="rId29" Type="http://schemas.openxmlformats.org/officeDocument/2006/relationships/hyperlink" Target="https://m.edsoo.ru/7f41feec" TargetMode="External"/><Relationship Id="rId30" Type="http://schemas.openxmlformats.org/officeDocument/2006/relationships/hyperlink" Target="https://m.edsoo.ru/7f41fafa" TargetMode="External"/><Relationship Id="rId31" Type="http://schemas.openxmlformats.org/officeDocument/2006/relationships/hyperlink" Target="https://m.edsoo.ru/7f41fd70" TargetMode="External"/><Relationship Id="rId32" Type="http://schemas.openxmlformats.org/officeDocument/2006/relationships/hyperlink" Target="https://m.edsoo.ru/7f421382" TargetMode="External"/><Relationship Id="rId33" Type="http://schemas.openxmlformats.org/officeDocument/2006/relationships/hyperlink" Target="https://m.edsoo.ru/7f42154e" TargetMode="External"/><Relationship Id="rId34" Type="http://schemas.openxmlformats.org/officeDocument/2006/relationships/hyperlink" Target="https://m.edsoo.ru/7f4218be" TargetMode="External"/><Relationship Id="rId35" Type="http://schemas.openxmlformats.org/officeDocument/2006/relationships/hyperlink" Target="https://m.edsoo.ru/7f42276e" TargetMode="External"/><Relationship Id="rId36" Type="http://schemas.openxmlformats.org/officeDocument/2006/relationships/hyperlink" Target="https://m.edsoo.ru/7f422930" TargetMode="External"/><Relationship Id="rId37" Type="http://schemas.openxmlformats.org/officeDocument/2006/relationships/hyperlink" Target="https://m.edsoo.ru/7f422af2" TargetMode="External"/><Relationship Id="rId38" Type="http://schemas.openxmlformats.org/officeDocument/2006/relationships/hyperlink" Target="https://m.edsoo.ru/7f422cc8" TargetMode="External"/><Relationship Id="rId39" Type="http://schemas.openxmlformats.org/officeDocument/2006/relationships/hyperlink" Target="https://m.edsoo.ru/7f422fca" TargetMode="External"/><Relationship Id="rId40" Type="http://schemas.openxmlformats.org/officeDocument/2006/relationships/hyperlink" Target="https://m.edsoo.ru/7f423182" TargetMode="External"/><Relationship Id="rId41" Type="http://schemas.openxmlformats.org/officeDocument/2006/relationships/hyperlink" Target="https://m.edsoo.ru/7f42432a" TargetMode="External"/><Relationship Id="rId42" Type="http://schemas.openxmlformats.org/officeDocument/2006/relationships/hyperlink" Target="https://m.edsoo.ru/7f42464a" TargetMode="External"/><Relationship Id="rId43" Type="http://schemas.openxmlformats.org/officeDocument/2006/relationships/hyperlink" Target="https://m.edsoo.ru/7f424c12" TargetMode="External"/><Relationship Id="rId44" Type="http://schemas.openxmlformats.org/officeDocument/2006/relationships/hyperlink" Target="https://m.edsoo.ru/7f424fd2" TargetMode="External"/><Relationship Id="rId45" Type="http://schemas.openxmlformats.org/officeDocument/2006/relationships/hyperlink" Target="https://m.edsoo.ru/7f4251d0" TargetMode="External"/><Relationship Id="rId46" Type="http://schemas.openxmlformats.org/officeDocument/2006/relationships/hyperlink" Target="https://m.edsoo.ru/7f423312" TargetMode="External"/><Relationship Id="rId47" Type="http://schemas.openxmlformats.org/officeDocument/2006/relationships/hyperlink" Target="https://m.edsoo.ru/7f4237fe" TargetMode="External"/><Relationship Id="rId48" Type="http://schemas.openxmlformats.org/officeDocument/2006/relationships/hyperlink" Target="https://m.edsoo.ru/7f4239de" TargetMode="External"/><Relationship Id="rId49" Type="http://schemas.openxmlformats.org/officeDocument/2006/relationships/hyperlink" Target="https://m.edsoo.ru/7f420482" TargetMode="External"/><Relationship Id="rId50" Type="http://schemas.openxmlformats.org/officeDocument/2006/relationships/hyperlink" Target="https://m.edsoo.ru/7f42064e" TargetMode="External"/><Relationship Id="rId51" Type="http://schemas.openxmlformats.org/officeDocument/2006/relationships/hyperlink" Target="https://m.edsoo.ru/7f420806" TargetMode="External"/><Relationship Id="rId52" Type="http://schemas.openxmlformats.org/officeDocument/2006/relationships/hyperlink" Target="https://m.edsoo.ru/7f4209a0" TargetMode="External"/><Relationship Id="rId53" Type="http://schemas.openxmlformats.org/officeDocument/2006/relationships/hyperlink" Target="https://m.edsoo.ru/7f420e6e" TargetMode="External"/><Relationship Id="rId54" Type="http://schemas.openxmlformats.org/officeDocument/2006/relationships/hyperlink" Target="https://m.edsoo.ru/7f427c32" TargetMode="External"/><Relationship Id="rId55" Type="http://schemas.openxmlformats.org/officeDocument/2006/relationships/hyperlink" Target="https://m.edsoo.ru/7f427e8a" TargetMode="External"/><Relationship Id="rId56" Type="http://schemas.openxmlformats.org/officeDocument/2006/relationships/hyperlink" Target="https://m.edsoo.ru/7f42836c" TargetMode="External"/><Relationship Id="rId57" Type="http://schemas.openxmlformats.org/officeDocument/2006/relationships/hyperlink" Target="https://m.edsoo.ru/7f4284de" TargetMode="External"/><Relationship Id="rId58" Type="http://schemas.openxmlformats.org/officeDocument/2006/relationships/hyperlink" Target="https://m.edsoo.ru/7f42865a" TargetMode="External"/><Relationship Id="rId59" Type="http://schemas.openxmlformats.org/officeDocument/2006/relationships/hyperlink" Target="https://m.edsoo.ru/7f4287d6" TargetMode="External"/><Relationship Id="rId60" Type="http://schemas.openxmlformats.org/officeDocument/2006/relationships/hyperlink" Target="https://m.edsoo.ru/7f421044" TargetMode="External"/><Relationship Id="rId61" Type="http://schemas.openxmlformats.org/officeDocument/2006/relationships/hyperlink" Target="https://m.edsoo.ru/7f41de76" TargetMode="External"/><Relationship Id="rId62" Type="http://schemas.openxmlformats.org/officeDocument/2006/relationships/hyperlink" Target="https://m.edsoo.ru/7f41dff2" TargetMode="External"/><Relationship Id="rId63" Type="http://schemas.openxmlformats.org/officeDocument/2006/relationships/hyperlink" Target="https://m.edsoo.ru/7f41e16e" TargetMode="External"/><Relationship Id="rId64" Type="http://schemas.openxmlformats.org/officeDocument/2006/relationships/hyperlink" Target="https://m.edsoo.ru/7f41e42a" TargetMode="External"/><Relationship Id="rId65" Type="http://schemas.openxmlformats.org/officeDocument/2006/relationships/hyperlink" Target="https://m.edsoo.ru/7f41e8a8" TargetMode="External"/><Relationship Id="rId66" Type="http://schemas.openxmlformats.org/officeDocument/2006/relationships/hyperlink" Target="https://m.edsoo.ru/7f41ed80" TargetMode="External"/><Relationship Id="rId67" Type="http://schemas.openxmlformats.org/officeDocument/2006/relationships/hyperlink" Target="https://m.edsoo.ru/7f41ea24" TargetMode="External"/><Relationship Id="rId68" Type="http://schemas.openxmlformats.org/officeDocument/2006/relationships/hyperlink" Target="https://m.edsoo.ru/7f41ef06" TargetMode="External"/><Relationship Id="rId69" Type="http://schemas.openxmlformats.org/officeDocument/2006/relationships/hyperlink" Target="https://m.edsoo.ru/7f41f078" TargetMode="External"/><Relationship Id="rId70" Type="http://schemas.openxmlformats.org/officeDocument/2006/relationships/hyperlink" Target="https://m.edsoo.ru/7f41f1fe" TargetMode="External"/><Relationship Id="rId71" Type="http://schemas.openxmlformats.org/officeDocument/2006/relationships/hyperlink" Target="https://m.edsoo.ru/7f427282" TargetMode="External"/><Relationship Id="rId72" Type="http://schemas.openxmlformats.org/officeDocument/2006/relationships/hyperlink" Target="https://m.edsoo.ru/7f427412" TargetMode="External"/><Relationship Id="rId73" Type="http://schemas.openxmlformats.org/officeDocument/2006/relationships/hyperlink" Target="https://m.edsoo.ru/7f426d1e" TargetMode="External"/><Relationship Id="rId74" Type="http://schemas.openxmlformats.org/officeDocument/2006/relationships/hyperlink" Target="https://m.edsoo.ru/7f41f50a" TargetMode="External"/><Relationship Id="rId75" Type="http://schemas.openxmlformats.org/officeDocument/2006/relationships/hyperlink" Target="https://m.edsoo.ru/7f429c6c" TargetMode="External"/><Relationship Id="rId76" Type="http://schemas.openxmlformats.org/officeDocument/2006/relationships/hyperlink" Target="https://m.edsoo.ru/7f429f32" TargetMode="External"/><Relationship Id="rId77" Type="http://schemas.openxmlformats.org/officeDocument/2006/relationships/hyperlink" Target="https://m.edsoo.ru/7f42a0e0" TargetMode="External"/><Relationship Id="rId78" Type="http://schemas.openxmlformats.org/officeDocument/2006/relationships/hyperlink" Target="https://m.edsoo.ru/7f42a27a" TargetMode="External"/><Relationship Id="rId79" Type="http://schemas.openxmlformats.org/officeDocument/2006/relationships/hyperlink" Target="https://m.edsoo.ru/7f42a900" TargetMode="External"/><Relationship Id="rId80" Type="http://schemas.openxmlformats.org/officeDocument/2006/relationships/hyperlink" Target="https://m.edsoo.ru/7f42d452" TargetMode="External"/><Relationship Id="rId81" Type="http://schemas.openxmlformats.org/officeDocument/2006/relationships/hyperlink" Target="https://m.edsoo.ru/7f42eaaa" TargetMode="External"/><Relationship Id="rId82" Type="http://schemas.openxmlformats.org/officeDocument/2006/relationships/hyperlink" Target="https://m.edsoo.ru/7f42d862" TargetMode="External"/><Relationship Id="rId83" Type="http://schemas.openxmlformats.org/officeDocument/2006/relationships/hyperlink" Target="https://m.edsoo.ru/7f42d862" TargetMode="External"/><Relationship Id="rId84" Type="http://schemas.openxmlformats.org/officeDocument/2006/relationships/hyperlink" Target="https://m.edsoo.ru/7f42dd26" TargetMode="External"/><Relationship Id="rId85" Type="http://schemas.openxmlformats.org/officeDocument/2006/relationships/hyperlink" Target="https://m.edsoo.ru/7f42ded4" TargetMode="External"/><Relationship Id="rId86" Type="http://schemas.openxmlformats.org/officeDocument/2006/relationships/hyperlink" Target="https://m.edsoo.ru/7f42e0be" TargetMode="External"/><Relationship Id="rId87" Type="http://schemas.openxmlformats.org/officeDocument/2006/relationships/hyperlink" Target="https://m.edsoo.ru/7f42e262" TargetMode="External"/><Relationship Id="rId88" Type="http://schemas.openxmlformats.org/officeDocument/2006/relationships/hyperlink" Target="https://m.edsoo.ru/7f4354a4" TargetMode="External"/><Relationship Id="rId89" Type="http://schemas.openxmlformats.org/officeDocument/2006/relationships/hyperlink" Target="https://m.edsoo.ru/7f436098" TargetMode="External"/><Relationship Id="rId90" Type="http://schemas.openxmlformats.org/officeDocument/2006/relationships/hyperlink" Target="https://m.edsoo.ru/7f435648" TargetMode="External"/><Relationship Id="rId91" Type="http://schemas.openxmlformats.org/officeDocument/2006/relationships/hyperlink" Target="https://m.edsoo.ru/7f435648" TargetMode="External"/><Relationship Id="rId92" Type="http://schemas.openxmlformats.org/officeDocument/2006/relationships/hyperlink" Target="https://m.edsoo.ru/7f435648" TargetMode="External"/><Relationship Id="rId93" Type="http://schemas.openxmlformats.org/officeDocument/2006/relationships/hyperlink" Target="https://m.edsoo.ru/7f43599a" TargetMode="External"/><Relationship Id="rId94" Type="http://schemas.openxmlformats.org/officeDocument/2006/relationships/hyperlink" Target="https://m.edsoo.ru/7f435ed6" TargetMode="External"/><Relationship Id="rId95" Type="http://schemas.openxmlformats.org/officeDocument/2006/relationships/hyperlink" Target="https://m.edsoo.ru/7f42fd38" TargetMode="External"/><Relationship Id="rId96" Type="http://schemas.openxmlformats.org/officeDocument/2006/relationships/hyperlink" Target="https://m.edsoo.ru/7f42fd38" TargetMode="External"/><Relationship Id="rId97" Type="http://schemas.openxmlformats.org/officeDocument/2006/relationships/hyperlink" Target="https://m.edsoo.ru/7f42ec80" TargetMode="External"/><Relationship Id="rId98" Type="http://schemas.openxmlformats.org/officeDocument/2006/relationships/hyperlink" Target="https://m.edsoo.ru/7f430382" TargetMode="External"/><Relationship Id="rId99" Type="http://schemas.openxmlformats.org/officeDocument/2006/relationships/hyperlink" Target="https://m.edsoo.ru/7f4308e6" TargetMode="External"/><Relationship Id="rId100" Type="http://schemas.openxmlformats.org/officeDocument/2006/relationships/hyperlink" Target="https://m.edsoo.ru/7f430a8a" TargetMode="External"/><Relationship Id="rId101" Type="http://schemas.openxmlformats.org/officeDocument/2006/relationships/hyperlink" Target="https://m.edsoo.ru/7f430f44" TargetMode="External"/><Relationship Id="rId102" Type="http://schemas.openxmlformats.org/officeDocument/2006/relationships/hyperlink" Target="https://m.edsoo.ru/7f430f44" TargetMode="External"/><Relationship Id="rId103" Type="http://schemas.openxmlformats.org/officeDocument/2006/relationships/hyperlink" Target="https://m.edsoo.ru/7f43128c" TargetMode="External"/><Relationship Id="rId104" Type="http://schemas.openxmlformats.org/officeDocument/2006/relationships/hyperlink" Target="https://m.edsoo.ru/7f4315c0" TargetMode="External"/><Relationship Id="rId105" Type="http://schemas.openxmlformats.org/officeDocument/2006/relationships/hyperlink" Target="https://m.edsoo.ru/7f4318c2" TargetMode="External"/><Relationship Id="rId106" Type="http://schemas.openxmlformats.org/officeDocument/2006/relationships/hyperlink" Target="https://m.edsoo.ru/7f431a20" TargetMode="External"/><Relationship Id="rId107" Type="http://schemas.openxmlformats.org/officeDocument/2006/relationships/hyperlink" Target="https://m.edsoo.ru/7f43259c" TargetMode="External"/><Relationship Id="rId108" Type="http://schemas.openxmlformats.org/officeDocument/2006/relationships/hyperlink" Target="https://m.edsoo.ru/7f432736" TargetMode="External"/><Relationship Id="rId109" Type="http://schemas.openxmlformats.org/officeDocument/2006/relationships/hyperlink" Target="https://m.edsoo.ru/7f432736" TargetMode="External"/><Relationship Id="rId110" Type="http://schemas.openxmlformats.org/officeDocument/2006/relationships/hyperlink" Target="https://m.edsoo.ru/7f431d36" TargetMode="External"/><Relationship Id="rId111" Type="http://schemas.openxmlformats.org/officeDocument/2006/relationships/hyperlink" Target="https://m.edsoo.ru/7f42ee1a" TargetMode="External"/><Relationship Id="rId112" Type="http://schemas.openxmlformats.org/officeDocument/2006/relationships/hyperlink" Target="https://m.edsoo.ru/7f42ee1a" TargetMode="External"/><Relationship Id="rId113" Type="http://schemas.openxmlformats.org/officeDocument/2006/relationships/hyperlink" Target="https://m.edsoo.ru/7f42ee1a" TargetMode="External"/><Relationship Id="rId114" Type="http://schemas.openxmlformats.org/officeDocument/2006/relationships/hyperlink" Target="https://m.edsoo.ru/7f42f158" TargetMode="External"/><Relationship Id="rId115" Type="http://schemas.openxmlformats.org/officeDocument/2006/relationships/hyperlink" Target="https://m.edsoo.ru/7f42f3f6" TargetMode="External"/><Relationship Id="rId116" Type="http://schemas.openxmlformats.org/officeDocument/2006/relationships/hyperlink" Target="https://m.edsoo.ru/7f42f5a4" TargetMode="External"/><Relationship Id="rId117" Type="http://schemas.openxmlformats.org/officeDocument/2006/relationships/hyperlink" Target="https://m.edsoo.ru/7f42fef0" TargetMode="External"/><Relationship Id="rId118" Type="http://schemas.openxmlformats.org/officeDocument/2006/relationships/hyperlink" Target="https://m.edsoo.ru/7f430076" TargetMode="External"/><Relationship Id="rId119" Type="http://schemas.openxmlformats.org/officeDocument/2006/relationships/hyperlink" Target="https://m.edsoo.ru/7f43c542" TargetMode="External"/><Relationship Id="rId120" Type="http://schemas.openxmlformats.org/officeDocument/2006/relationships/hyperlink" Target="https://m.edsoo.ru/7f43c3d0" TargetMode="External"/><Relationship Id="rId121" Type="http://schemas.openxmlformats.org/officeDocument/2006/relationships/hyperlink" Target="https://m.edsoo.ru/7f4328c6" TargetMode="External"/><Relationship Id="rId122" Type="http://schemas.openxmlformats.org/officeDocument/2006/relationships/hyperlink" Target="https://m.edsoo.ru/7f432b6e" TargetMode="External"/><Relationship Id="rId123" Type="http://schemas.openxmlformats.org/officeDocument/2006/relationships/hyperlink" Target="https://m.edsoo.ru/7f42f75c" TargetMode="External"/><Relationship Id="rId124" Type="http://schemas.openxmlformats.org/officeDocument/2006/relationships/hyperlink" Target="https://m.edsoo.ru/7f42f8f6" TargetMode="External"/><Relationship Id="rId125" Type="http://schemas.openxmlformats.org/officeDocument/2006/relationships/hyperlink" Target="https://m.edsoo.ru/7f4301f2" TargetMode="External"/><Relationship Id="rId126" Type="http://schemas.openxmlformats.org/officeDocument/2006/relationships/hyperlink" Target="https://m.edsoo.ru/7f43d6d6" TargetMode="External"/><Relationship Id="rId127" Type="http://schemas.openxmlformats.org/officeDocument/2006/relationships/hyperlink" Target="https://m.edsoo.ru/7f43d6d6" TargetMode="External"/><Relationship Id="rId128" Type="http://schemas.openxmlformats.org/officeDocument/2006/relationships/hyperlink" Target="https://m.edsoo.ru/7f42c692" TargetMode="External"/><Relationship Id="rId129" Type="http://schemas.openxmlformats.org/officeDocument/2006/relationships/hyperlink" Target="https://m.edsoo.ru/7f42c840" TargetMode="External"/><Relationship Id="rId130" Type="http://schemas.openxmlformats.org/officeDocument/2006/relationships/hyperlink" Target="https://m.edsoo.ru/7f42cb88" TargetMode="External"/><Relationship Id="rId131" Type="http://schemas.openxmlformats.org/officeDocument/2006/relationships/hyperlink" Target="https://m.edsoo.ru/7f42cd2c" TargetMode="External"/><Relationship Id="rId132" Type="http://schemas.openxmlformats.org/officeDocument/2006/relationships/hyperlink" Target="https://m.edsoo.ru/7f42c9e4" TargetMode="External"/><Relationship Id="rId133" Type="http://schemas.openxmlformats.org/officeDocument/2006/relationships/hyperlink" Target="https://m.edsoo.ru/7f42c9e4" TargetMode="External"/><Relationship Id="rId134" Type="http://schemas.openxmlformats.org/officeDocument/2006/relationships/hyperlink" Target="https://m.edsoo.ru/7f433c12" TargetMode="External"/><Relationship Id="rId135" Type="http://schemas.openxmlformats.org/officeDocument/2006/relationships/hyperlink" Target="https://m.edsoo.ru/7f433d84" TargetMode="External"/><Relationship Id="rId136" Type="http://schemas.openxmlformats.org/officeDocument/2006/relationships/hyperlink" Target="https://m.edsoo.ru/7f434bbc" TargetMode="External"/><Relationship Id="rId137" Type="http://schemas.openxmlformats.org/officeDocument/2006/relationships/hyperlink" Target="https://m.edsoo.ru/7f4343e2" TargetMode="External"/><Relationship Id="rId138" Type="http://schemas.openxmlformats.org/officeDocument/2006/relationships/hyperlink" Target="https://m.edsoo.ru/7f434572" TargetMode="External"/><Relationship Id="rId139" Type="http://schemas.openxmlformats.org/officeDocument/2006/relationships/hyperlink" Target="https://m.edsoo.ru/7f434d38" TargetMode="External"/><Relationship Id="rId140" Type="http://schemas.openxmlformats.org/officeDocument/2006/relationships/hyperlink" Target="https://m.edsoo.ru/7f434eb4" TargetMode="External"/><Relationship Id="rId141" Type="http://schemas.openxmlformats.org/officeDocument/2006/relationships/hyperlink" Target="https://m.edsoo.ru/7f4371aa" TargetMode="External"/><Relationship Id="rId142" Type="http://schemas.openxmlformats.org/officeDocument/2006/relationships/hyperlink" Target="https://m.edsoo.ru/7f43736c" TargetMode="External"/><Relationship Id="rId143" Type="http://schemas.openxmlformats.org/officeDocument/2006/relationships/hyperlink" Target="https://m.edsoo.ru/7f437510" TargetMode="External"/><Relationship Id="rId144" Type="http://schemas.openxmlformats.org/officeDocument/2006/relationships/hyperlink" Target="https://m.edsoo.ru/7f4376b4" TargetMode="External"/><Relationship Id="rId145" Type="http://schemas.openxmlformats.org/officeDocument/2006/relationships/hyperlink" Target="https://m.edsoo.ru/7f436b88" TargetMode="External"/><Relationship Id="rId146" Type="http://schemas.openxmlformats.org/officeDocument/2006/relationships/hyperlink" Target="https://m.edsoo.ru/7f437858" TargetMode="External"/><Relationship Id="rId147" Type="http://schemas.openxmlformats.org/officeDocument/2006/relationships/hyperlink" Target="https://m.edsoo.ru/7f43bf66" TargetMode="External"/><Relationship Id="rId148" Type="http://schemas.openxmlformats.org/officeDocument/2006/relationships/hyperlink" Target="https://m.edsoo.ru/7f43c542" TargetMode="External"/><Relationship Id="rId149" Type="http://schemas.openxmlformats.org/officeDocument/2006/relationships/hyperlink" Target="https://m.edsoo.ru/7f43c542" TargetMode="External"/><Relationship Id="rId150" Type="http://schemas.openxmlformats.org/officeDocument/2006/relationships/hyperlink" Target="https://m.edsoo.ru/7f43c3d0" TargetMode="External"/><Relationship Id="rId151" Type="http://schemas.openxmlformats.org/officeDocument/2006/relationships/hyperlink" Target="https://m.edsoo.ru/7f43c3d0" TargetMode="External"/><Relationship Id="rId152" Type="http://schemas.openxmlformats.org/officeDocument/2006/relationships/hyperlink" Target="https://m.edsoo.ru/7f43c9b6" TargetMode="External"/><Relationship Id="rId153" Type="http://schemas.openxmlformats.org/officeDocument/2006/relationships/hyperlink" Target="https://m.edsoo.ru/7f43c9b6" TargetMode="External"/><Relationship Id="rId154" Type="http://schemas.openxmlformats.org/officeDocument/2006/relationships/hyperlink" Target="https://m.edsoo.ru/7f43d0b4" TargetMode="External"/><Relationship Id="rId155" Type="http://schemas.openxmlformats.org/officeDocument/2006/relationships/hyperlink" Target="https://m.edsoo.ru/7f43d0b4" TargetMode="External"/><Relationship Id="rId156" Type="http://schemas.openxmlformats.org/officeDocument/2006/relationships/hyperlink" Target="https://m.edsoo.ru/7f43d23a" TargetMode="External"/><Relationship Id="rId157" Type="http://schemas.openxmlformats.org/officeDocument/2006/relationships/hyperlink" Target="https://m.edsoo.ru/7f43d55a" TargetMode="External"/><Relationship Id="rId158" Type="http://schemas.openxmlformats.org/officeDocument/2006/relationships/hyperlink" Target="https://m.edsoo.ru/7f43ad5a" TargetMode="External"/><Relationship Id="rId159" Type="http://schemas.openxmlformats.org/officeDocument/2006/relationships/hyperlink" Target="https://m.edsoo.ru/7f43af08" TargetMode="External"/><Relationship Id="rId160" Type="http://schemas.openxmlformats.org/officeDocument/2006/relationships/hyperlink" Target="https://m.edsoo.ru/7f43af08" TargetMode="External"/><Relationship Id="rId161" Type="http://schemas.openxmlformats.org/officeDocument/2006/relationships/hyperlink" Target="https://m.edsoo.ru/7f43af08" TargetMode="External"/><Relationship Id="rId162" Type="http://schemas.openxmlformats.org/officeDocument/2006/relationships/hyperlink" Target="https://m.edsoo.ru/7f43b098" TargetMode="External"/><Relationship Id="rId163" Type="http://schemas.openxmlformats.org/officeDocument/2006/relationships/hyperlink" Target="https://m.edsoo.ru/7f43b21e" TargetMode="External"/><Relationship Id="rId164" Type="http://schemas.openxmlformats.org/officeDocument/2006/relationships/hyperlink" Target="https://m.edsoo.ru/7f43b5a2" TargetMode="External"/><Relationship Id="rId165" Type="http://schemas.openxmlformats.org/officeDocument/2006/relationships/hyperlink" Target="https://m.edsoo.ru/7f43b098" TargetMode="External"/><Relationship Id="rId166" Type="http://schemas.openxmlformats.org/officeDocument/2006/relationships/hyperlink" Target="https://m.edsoo.ru/7f4396c6" TargetMode="External"/><Relationship Id="rId167" Type="http://schemas.openxmlformats.org/officeDocument/2006/relationships/hyperlink" Target="https://m.edsoo.ru/7f439842" TargetMode="External"/><Relationship Id="rId168" Type="http://schemas.openxmlformats.org/officeDocument/2006/relationships/hyperlink" Target="https://m.edsoo.ru/7f4399b4" TargetMode="External"/><Relationship Id="rId169" Type="http://schemas.openxmlformats.org/officeDocument/2006/relationships/hyperlink" Target="https://m.edsoo.ru/7f439eb4" TargetMode="External"/><Relationship Id="rId170" Type="http://schemas.openxmlformats.org/officeDocument/2006/relationships/hyperlink" Target="https://m.edsoo.ru/7f43a03a" TargetMode="External"/><Relationship Id="rId171" Type="http://schemas.openxmlformats.org/officeDocument/2006/relationships/hyperlink" Target="https://m.edsoo.ru/7f43a1ac" TargetMode="External"/><Relationship Id="rId172" Type="http://schemas.openxmlformats.org/officeDocument/2006/relationships/hyperlink" Target="https://m.edsoo.ru/7f43a31e" TargetMode="External"/><Relationship Id="rId173" Type="http://schemas.openxmlformats.org/officeDocument/2006/relationships/hyperlink" Target="https://m.edsoo.ru/7f43a526" TargetMode="External"/><Relationship Id="rId174" Type="http://schemas.openxmlformats.org/officeDocument/2006/relationships/hyperlink" Target="https://m.edsoo.ru/7f43ab84" TargetMode="External"/><Relationship Id="rId175" Type="http://schemas.openxmlformats.org/officeDocument/2006/relationships/hyperlink" Target="https://m.edsoo.ru/7f43e6c6" TargetMode="External"/><Relationship Id="rId176" Type="http://schemas.openxmlformats.org/officeDocument/2006/relationships/hyperlink" Target="https://m.edsoo.ru/7f43ebda" TargetMode="External"/><Relationship Id="rId177" Type="http://schemas.openxmlformats.org/officeDocument/2006/relationships/hyperlink" Target="https://m.edsoo.ru/7f43ed7e" TargetMode="External"/><Relationship Id="rId178" Type="http://schemas.openxmlformats.org/officeDocument/2006/relationships/hyperlink" Target="https://m.edsoo.ru/7f43f3b4" TargetMode="External"/><Relationship Id="rId179" Type="http://schemas.openxmlformats.org/officeDocument/2006/relationships/hyperlink" Target="https://m.edsoo.ru/7f43f58a" TargetMode="External"/><Relationship Id="rId180" Type="http://schemas.openxmlformats.org/officeDocument/2006/relationships/hyperlink" Target="https://m.edsoo.ru/7f43ef2c" TargetMode="External"/><Relationship Id="rId181" Type="http://schemas.openxmlformats.org/officeDocument/2006/relationships/hyperlink" Target="https://m.edsoo.ru/7f43f0c6" TargetMode="External"/><Relationship Id="rId182" Type="http://schemas.openxmlformats.org/officeDocument/2006/relationships/hyperlink" Target="https://m.edsoo.ru/7f43f72e" TargetMode="External"/><Relationship Id="rId183" Type="http://schemas.openxmlformats.org/officeDocument/2006/relationships/hyperlink" Target="https://m.edsoo.ru/7f43f8a0" TargetMode="External"/><Relationship Id="rId184" Type="http://schemas.openxmlformats.org/officeDocument/2006/relationships/hyperlink" Target="https://m.edsoo.ru/7f43fe0e" TargetMode="External"/><Relationship Id="rId185" Type="http://schemas.openxmlformats.org/officeDocument/2006/relationships/hyperlink" Target="https://m.edsoo.ru/7f4401a6" TargetMode="External"/><Relationship Id="rId186" Type="http://schemas.openxmlformats.org/officeDocument/2006/relationships/hyperlink" Target="https://m.edsoo.ru/7f4404f8" TargetMode="External"/><Relationship Id="rId187" Type="http://schemas.openxmlformats.org/officeDocument/2006/relationships/hyperlink" Target="https://m.edsoo.ru/7f443b12" TargetMode="External"/><Relationship Id="rId188" Type="http://schemas.openxmlformats.org/officeDocument/2006/relationships/hyperlink" Target="https://m.edsoo.ru/7f443cd4" TargetMode="External"/><Relationship Id="rId189" Type="http://schemas.openxmlformats.org/officeDocument/2006/relationships/hyperlink" Target="https://m.edsoo.ru/7f443fea" TargetMode="External"/><Relationship Id="rId190" Type="http://schemas.openxmlformats.org/officeDocument/2006/relationships/hyperlink" Target="https://m.edsoo.ru/7f4441ca" TargetMode="External"/><Relationship Id="rId191" Type="http://schemas.openxmlformats.org/officeDocument/2006/relationships/hyperlink" Target="https://m.edsoo.ru/7f444364" TargetMode="External"/><Relationship Id="rId192" Type="http://schemas.openxmlformats.org/officeDocument/2006/relationships/hyperlink" Target="https://m.edsoo.ru/7f4446f2" TargetMode="External"/><Relationship Id="rId193" Type="http://schemas.openxmlformats.org/officeDocument/2006/relationships/hyperlink" Target="https://m.edsoo.ru/7f444a94" TargetMode="External"/><Relationship Id="rId194" Type="http://schemas.openxmlformats.org/officeDocument/2006/relationships/hyperlink" Target="https://m.edsoo.ru/7f444c56" TargetMode="External"/><Relationship Id="rId195" Type="http://schemas.openxmlformats.org/officeDocument/2006/relationships/hyperlink" Target="https://m.edsoo.ru/7f444f44" TargetMode="External"/><Relationship Id="rId196" Type="http://schemas.openxmlformats.org/officeDocument/2006/relationships/hyperlink" Target="https://m.edsoo.ru/7f44516a" TargetMode="External"/><Relationship Id="rId197" Type="http://schemas.openxmlformats.org/officeDocument/2006/relationships/hyperlink" Target="https://m.edsoo.ru/7f4452e6" TargetMode="External"/><Relationship Id="rId198" Type="http://schemas.openxmlformats.org/officeDocument/2006/relationships/hyperlink" Target="https://m.edsoo.ru/7f445516" TargetMode="External"/><Relationship Id="rId199" Type="http://schemas.openxmlformats.org/officeDocument/2006/relationships/numbering" Target="numbering.xml"/><Relationship Id="rId200" Type="http://schemas.openxmlformats.org/officeDocument/2006/relationships/fontTable" Target="fontTable.xml"/><Relationship Id="rId20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1205</TotalTime>
  <Application>LibreOffice/7.0.6.2$Linux_X86_64 LibreOffice_project/00$Build-2</Application>
  <AppVersion>15.0000</AppVersion>
  <Pages>56</Pages>
  <Words>6768</Words>
  <Characters>48572</Characters>
  <CharactersWithSpaces>54095</CharactersWithSpaces>
  <Paragraphs>1606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2023-10-13T14:58:04Z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